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A2" w:rsidRDefault="005A6CA2" w:rsidP="005A6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гражданских служащих</w:t>
      </w:r>
      <w:r w:rsidRPr="00233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CA2" w:rsidRPr="00233324" w:rsidRDefault="005A6CA2" w:rsidP="005A6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 xml:space="preserve"> по КГУ ШГВО</w:t>
      </w:r>
    </w:p>
    <w:p w:rsidR="005A6CA2" w:rsidRDefault="005A6CA2" w:rsidP="005A6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(сотрудники школы</w:t>
      </w:r>
      <w:r w:rsidRPr="00233324">
        <w:rPr>
          <w:rFonts w:ascii="Times New Roman" w:hAnsi="Times New Roman" w:cs="Times New Roman"/>
          <w:b/>
          <w:sz w:val="28"/>
          <w:szCs w:val="28"/>
        </w:rPr>
        <w:t>)</w:t>
      </w:r>
    </w:p>
    <w:p w:rsidR="005A6CA2" w:rsidRDefault="005A6CA2" w:rsidP="005A6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05.01.2024 года.</w:t>
      </w:r>
    </w:p>
    <w:p w:rsidR="005A6CA2" w:rsidRDefault="005A6CA2" w:rsidP="005A6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адрес: Западно-Казахстанская область,  город Уральск,  улица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37\4 </w:t>
      </w:r>
    </w:p>
    <w:p w:rsidR="005A6CA2" w:rsidRDefault="005A6CA2" w:rsidP="005A6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(факс): 87112507573</w:t>
      </w:r>
    </w:p>
    <w:p w:rsidR="005A6CA2" w:rsidRDefault="005A6CA2" w:rsidP="005A6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FC2377">
        <w:t xml:space="preserve"> </w:t>
      </w:r>
      <w:hyperlink r:id="rId6" w:history="1">
        <w:r w:rsidRPr="00080590">
          <w:rPr>
            <w:rStyle w:val="a6"/>
            <w:rFonts w:ascii="Times New Roman" w:hAnsi="Times New Roman" w:cs="Times New Roman"/>
            <w:b/>
            <w:sz w:val="28"/>
            <w:szCs w:val="28"/>
          </w:rPr>
          <w:t>shgvo@mail.ru</w:t>
        </w:r>
      </w:hyperlink>
    </w:p>
    <w:p w:rsidR="005A6CA2" w:rsidRDefault="005A6CA2" w:rsidP="005A6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 на конкурс: 06-21 января   2024  года.</w:t>
      </w:r>
    </w:p>
    <w:p w:rsidR="005A6CA2" w:rsidRPr="00233324" w:rsidRDefault="005A6CA2" w:rsidP="005A6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7"/>
        <w:tblW w:w="9571" w:type="dxa"/>
        <w:tblLook w:val="04A0" w:firstRow="1" w:lastRow="0" w:firstColumn="1" w:lastColumn="0" w:noHBand="0" w:noVBand="1"/>
      </w:tblPr>
      <w:tblGrid>
        <w:gridCol w:w="3501"/>
        <w:gridCol w:w="1817"/>
        <w:gridCol w:w="2411"/>
        <w:gridCol w:w="1842"/>
      </w:tblGrid>
      <w:tr w:rsidR="005A6CA2" w:rsidRPr="00E1420D" w:rsidTr="00AA5FF3">
        <w:tc>
          <w:tcPr>
            <w:tcW w:w="3501" w:type="dxa"/>
          </w:tcPr>
          <w:p w:rsidR="005A6CA2" w:rsidRPr="00E1420D" w:rsidRDefault="005A6CA2" w:rsidP="00AA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0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17" w:type="dxa"/>
          </w:tcPr>
          <w:p w:rsidR="005A6CA2" w:rsidRPr="00E1420D" w:rsidRDefault="005A6CA2" w:rsidP="00AA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20D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</w:t>
            </w:r>
          </w:p>
        </w:tc>
        <w:tc>
          <w:tcPr>
            <w:tcW w:w="241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</w:t>
            </w:r>
          </w:p>
          <w:p w:rsidR="005A6CA2" w:rsidRPr="00E1420D" w:rsidRDefault="005A6CA2" w:rsidP="00AA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</w:p>
        </w:tc>
        <w:tc>
          <w:tcPr>
            <w:tcW w:w="1842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5A6CA2" w:rsidRPr="00E1420D" w:rsidTr="00AA5FF3">
        <w:tc>
          <w:tcPr>
            <w:tcW w:w="350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</w:t>
            </w:r>
          </w:p>
        </w:tc>
        <w:tc>
          <w:tcPr>
            <w:tcW w:w="1817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ставки </w:t>
            </w:r>
          </w:p>
        </w:tc>
        <w:tc>
          <w:tcPr>
            <w:tcW w:w="241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42" w:type="dxa"/>
          </w:tcPr>
          <w:p w:rsidR="00225865" w:rsidRDefault="00225865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88970-99562</w:t>
            </w:r>
          </w:p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тенге </w:t>
            </w:r>
          </w:p>
        </w:tc>
      </w:tr>
      <w:tr w:rsidR="005A6CA2" w:rsidRPr="00E1420D" w:rsidTr="00AA5FF3">
        <w:tc>
          <w:tcPr>
            <w:tcW w:w="350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817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41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</w:tc>
        <w:tc>
          <w:tcPr>
            <w:tcW w:w="1842" w:type="dxa"/>
          </w:tcPr>
          <w:p w:rsidR="00225865" w:rsidRDefault="00225865" w:rsidP="00C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88970-99562</w:t>
            </w:r>
          </w:p>
          <w:p w:rsidR="005A6CA2" w:rsidRDefault="00C21D6E" w:rsidP="00C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</w:tr>
      <w:tr w:rsidR="005A6CA2" w:rsidRPr="00E1420D" w:rsidTr="00AA5FF3">
        <w:tc>
          <w:tcPr>
            <w:tcW w:w="350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Архивариус</w:t>
            </w:r>
          </w:p>
        </w:tc>
        <w:tc>
          <w:tcPr>
            <w:tcW w:w="1817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 ставки</w:t>
            </w:r>
          </w:p>
        </w:tc>
        <w:tc>
          <w:tcPr>
            <w:tcW w:w="2411" w:type="dxa"/>
          </w:tcPr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</w:p>
        </w:tc>
        <w:tc>
          <w:tcPr>
            <w:tcW w:w="1842" w:type="dxa"/>
          </w:tcPr>
          <w:p w:rsidR="00C21D6E" w:rsidRDefault="00225865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44485-49781</w:t>
            </w:r>
            <w:bookmarkStart w:id="0" w:name="_GoBack"/>
            <w:bookmarkEnd w:id="0"/>
          </w:p>
          <w:p w:rsidR="005A6CA2" w:rsidRDefault="005A6CA2" w:rsidP="00AA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</w:tr>
    </w:tbl>
    <w:p w:rsidR="005A6CA2" w:rsidRPr="00FC2377" w:rsidRDefault="005A6CA2" w:rsidP="005A6CA2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Noto Serif" w:hAnsi="Noto Serif"/>
          <w:sz w:val="26"/>
          <w:szCs w:val="26"/>
        </w:rPr>
      </w:pPr>
      <w:r w:rsidRPr="00FC2377">
        <w:rPr>
          <w:rStyle w:val="a5"/>
          <w:rFonts w:ascii="Noto Serif" w:hAnsi="Noto Serif"/>
          <w:sz w:val="26"/>
          <w:szCs w:val="26"/>
        </w:rPr>
        <w:t>Перечень необходимых документов: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2) копию документа, удостоверяющего личность;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телефонов);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5) копию документа, подтверждающую трудовую деятельность;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6) справку о состоянии здоровья по форме, утвержденной </w:t>
      </w:r>
      <w:hyperlink r:id="rId7" w:anchor="z0" w:history="1">
        <w:r w:rsidRPr="00FC2377">
          <w:rPr>
            <w:rStyle w:val="a6"/>
            <w:color w:val="073A5E"/>
            <w:sz w:val="28"/>
            <w:szCs w:val="28"/>
          </w:rPr>
          <w:t>приказом</w:t>
        </w:r>
      </w:hyperlink>
      <w:r w:rsidRPr="00FC2377">
        <w:rPr>
          <w:color w:val="000000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FC2377">
        <w:rPr>
          <w:color w:val="000000"/>
          <w:sz w:val="28"/>
          <w:szCs w:val="28"/>
        </w:rPr>
        <w:t>Р</w:t>
      </w:r>
      <w:proofErr w:type="gramEnd"/>
      <w:r w:rsidRPr="00FC2377">
        <w:rPr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При поступлении на гражданскую службу, лицо представляет справку о наличии либо отсутствии сведений о совершении коррупционного преступления.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lastRenderedPageBreak/>
        <w:t>      Отсутствие одного из указанных документов является основанием для возврата документов участнику конкурса.</w:t>
      </w:r>
    </w:p>
    <w:p w:rsidR="005A6CA2" w:rsidRPr="00FC2377" w:rsidRDefault="005A6CA2" w:rsidP="005A6CA2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FC2377">
        <w:rPr>
          <w:color w:val="000000"/>
          <w:sz w:val="28"/>
          <w:szCs w:val="28"/>
        </w:rPr>
        <w:t>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5A6CA2" w:rsidRDefault="005A6CA2" w:rsidP="005A6CA2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Noto Serif" w:hAnsi="Noto Serif"/>
          <w:color w:val="3D3D3D"/>
          <w:sz w:val="26"/>
          <w:szCs w:val="26"/>
        </w:rPr>
      </w:pPr>
    </w:p>
    <w:p w:rsidR="005A6CA2" w:rsidRPr="006014B0" w:rsidRDefault="005A6CA2" w:rsidP="005A6CA2">
      <w:pPr>
        <w:pStyle w:val="a4"/>
        <w:shd w:val="clear" w:color="auto" w:fill="FFFFFF"/>
        <w:spacing w:before="0" w:beforeAutospacing="0" w:after="150" w:afterAutospacing="0"/>
        <w:rPr>
          <w:rFonts w:ascii="Noto Serif" w:hAnsi="Noto Serif"/>
          <w:b/>
          <w:bCs/>
          <w:color w:val="3D3D3D"/>
          <w:sz w:val="28"/>
          <w:szCs w:val="28"/>
        </w:rPr>
      </w:pPr>
      <w:r w:rsidRPr="00FC2377">
        <w:rPr>
          <w:rStyle w:val="a5"/>
          <w:rFonts w:ascii="Noto Serif" w:hAnsi="Noto Serif"/>
          <w:color w:val="3D3D3D"/>
          <w:sz w:val="28"/>
          <w:szCs w:val="28"/>
        </w:rPr>
        <w:t>Должно</w:t>
      </w:r>
      <w:r>
        <w:rPr>
          <w:rStyle w:val="a5"/>
          <w:rFonts w:ascii="Noto Serif" w:hAnsi="Noto Serif"/>
          <w:color w:val="3D3D3D"/>
          <w:sz w:val="28"/>
          <w:szCs w:val="28"/>
        </w:rPr>
        <w:t>стная инструкция  секретаря: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Секретарь выполняет следующие должностные обязанности: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1. получает для директора школы сведения от работников школы, вызывает по поручению директора работников школы и обучающихся;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2. организует телефонные переговоры директора школы;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3. принимает и передает телефонограммы, записывает в отсутствие директора школы принятые сообщения и доводит их до его сведения;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4. осуществляет работу по подготовке общих собраний работников школы, заседаний совета школы, педагогического совета, попечительского совета, а также совещаний, проводимых директором школы (сбор необходимых материалов, оповещение участников о времени, месте, повестке дня совещания и их регистрация);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5. следит за обеспечением директора школы канцелярскими принадлежностями, средствами организационной техники, создает условия, способствующие эффективной работе директора;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6. передает и принимает информацию по приемно-переговорным устройствам;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7. печатает по указанию директора школы различные документы и материалы;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8. принимает поступающую на имя директора школы корреспонденцию, осуществляет ее систематизацию в соответствии с принятым в школе порядком и передает после ее рассмотрения директором по назначению конкретным исполнителям для использования в процессе их работы либо подготовки ответа, следит за сроками выполнения поручений директора школы, взятых на контроль; отправляет корреспонденцию;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9. принимает личные заявления работников, обучающихся и их родителей (лиц, их заменяющих), документы на подпись директору школы;</w:t>
      </w:r>
    </w:p>
    <w:p w:rsidR="005A6CA2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092A">
        <w:rPr>
          <w:color w:val="000000"/>
        </w:rPr>
        <w:t>10. организует прием посетителей, содействует оперативности рассмотрения просьб и предложений работников;</w:t>
      </w:r>
    </w:p>
    <w:p w:rsidR="005A6CA2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A6CA2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kk-KZ"/>
        </w:rPr>
      </w:pPr>
      <w:r w:rsidRPr="00FC2377">
        <w:rPr>
          <w:rFonts w:ascii="Noto Serif" w:hAnsi="Noto Serif"/>
          <w:b/>
          <w:color w:val="3D3D3D"/>
          <w:sz w:val="28"/>
          <w:szCs w:val="28"/>
        </w:rPr>
        <w:t>Требования к занятию вакантной  должности</w:t>
      </w:r>
      <w:r w:rsidRPr="00FC2377">
        <w:rPr>
          <w:rFonts w:ascii="Noto Serif" w:hAnsi="Noto Serif"/>
          <w:color w:val="3D3D3D"/>
          <w:sz w:val="28"/>
          <w:szCs w:val="28"/>
        </w:rPr>
        <w:t>:</w:t>
      </w:r>
      <w:r w:rsidRPr="00FC2377">
        <w:rPr>
          <w:color w:val="333333"/>
          <w:sz w:val="28"/>
          <w:szCs w:val="28"/>
          <w:lang w:val="kk-KZ"/>
        </w:rPr>
        <w:t xml:space="preserve"> высшее профессиональное  или </w:t>
      </w:r>
      <w:r>
        <w:rPr>
          <w:color w:val="333333"/>
          <w:sz w:val="28"/>
          <w:szCs w:val="28"/>
          <w:lang w:val="kk-KZ"/>
        </w:rPr>
        <w:t>техническое  и профессиональное.</w:t>
      </w:r>
      <w:r w:rsidRPr="00FC2377">
        <w:rPr>
          <w:color w:val="333333"/>
          <w:sz w:val="28"/>
          <w:szCs w:val="28"/>
          <w:lang w:val="kk-KZ"/>
        </w:rPr>
        <w:t xml:space="preserve">  </w:t>
      </w:r>
    </w:p>
    <w:p w:rsidR="005A6CA2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kk-KZ"/>
        </w:rPr>
      </w:pPr>
    </w:p>
    <w:p w:rsidR="005A6CA2" w:rsidRPr="00561CF6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561CF6">
        <w:rPr>
          <w:rStyle w:val="a5"/>
          <w:color w:val="000000"/>
          <w:sz w:val="32"/>
          <w:szCs w:val="32"/>
        </w:rPr>
        <w:t>Должностные обязанности делопроизводителя</w:t>
      </w:r>
    </w:p>
    <w:p w:rsidR="005A6CA2" w:rsidRPr="005A6CA2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6CA2">
        <w:rPr>
          <w:color w:val="000000"/>
          <w:sz w:val="28"/>
          <w:szCs w:val="28"/>
        </w:rPr>
        <w:t>Делопроизводитель выполняет следующие должностные обязанности:</w:t>
      </w:r>
    </w:p>
    <w:p w:rsidR="00561CF6" w:rsidRDefault="00561CF6" w:rsidP="00561CF6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A6CA2" w:rsidRPr="005A6CA2">
        <w:rPr>
          <w:color w:val="000000"/>
          <w:sz w:val="28"/>
          <w:szCs w:val="28"/>
        </w:rPr>
        <w:t>ведет делопроизводство</w:t>
      </w:r>
      <w:r>
        <w:rPr>
          <w:color w:val="000000"/>
          <w:sz w:val="28"/>
          <w:szCs w:val="28"/>
        </w:rPr>
        <w:t xml:space="preserve"> в соответствии с номенклатурой дел</w:t>
      </w:r>
      <w:r w:rsidR="005A6CA2" w:rsidRPr="005A6CA2">
        <w:rPr>
          <w:color w:val="000000"/>
          <w:sz w:val="28"/>
          <w:szCs w:val="28"/>
        </w:rPr>
        <w:t xml:space="preserve">; </w:t>
      </w:r>
    </w:p>
    <w:p w:rsidR="005A6CA2" w:rsidRDefault="00561CF6" w:rsidP="00561CF6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A6CA2" w:rsidRPr="005A6CA2">
        <w:rPr>
          <w:color w:val="000000"/>
          <w:sz w:val="28"/>
          <w:szCs w:val="28"/>
        </w:rPr>
        <w:t>формирует дела в соответствии с утвержденной номенклатурой, обеспечивает их сохранность и в установленные сроки сдает в архив;</w:t>
      </w:r>
    </w:p>
    <w:p w:rsidR="00561CF6" w:rsidRPr="005A6CA2" w:rsidRDefault="00561CF6" w:rsidP="00561CF6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3.оформляет все виды приказов по школе-гимназии,  ведет книгу  регистрации приказов;</w:t>
      </w:r>
    </w:p>
    <w:p w:rsidR="005A6CA2" w:rsidRDefault="00561CF6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A6CA2" w:rsidRPr="005A6CA2">
        <w:rPr>
          <w:color w:val="000000"/>
          <w:sz w:val="28"/>
          <w:szCs w:val="28"/>
        </w:rPr>
        <w:t>. следит за сроками выполнения поручений директора школы, взятых на контроль;</w:t>
      </w:r>
    </w:p>
    <w:p w:rsidR="00561CF6" w:rsidRPr="00561CF6" w:rsidRDefault="00561CF6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5A6CA2" w:rsidRDefault="00561CF6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A6CA2" w:rsidRPr="005A6CA2">
        <w:rPr>
          <w:color w:val="000000"/>
          <w:sz w:val="28"/>
          <w:szCs w:val="28"/>
        </w:rPr>
        <w:t>. содействует оперативности рассмотрения просьб и предложений работников;</w:t>
      </w:r>
    </w:p>
    <w:p w:rsidR="005A6CA2" w:rsidRPr="00561CF6" w:rsidRDefault="00561CF6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A6CA2">
        <w:rPr>
          <w:color w:val="000000"/>
          <w:sz w:val="28"/>
          <w:szCs w:val="28"/>
        </w:rPr>
        <w:t xml:space="preserve">. работает с сайтом школы,  сайтом </w:t>
      </w:r>
      <w:proofErr w:type="gramStart"/>
      <w:r w:rsidR="005A6CA2"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  <w:lang w:val="kk-KZ"/>
        </w:rPr>
        <w:t xml:space="preserve">өтініш,  сайтом </w:t>
      </w:r>
      <w:proofErr w:type="spellStart"/>
      <w:r>
        <w:rPr>
          <w:color w:val="000000"/>
          <w:sz w:val="28"/>
          <w:szCs w:val="28"/>
          <w:lang w:val="en-US"/>
        </w:rPr>
        <w:t>enbek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kz</w:t>
      </w:r>
      <w:proofErr w:type="spellEnd"/>
      <w:r>
        <w:rPr>
          <w:color w:val="000000"/>
          <w:sz w:val="28"/>
          <w:szCs w:val="28"/>
        </w:rPr>
        <w:t>.</w:t>
      </w:r>
    </w:p>
    <w:p w:rsidR="005A6CA2" w:rsidRPr="005A6CA2" w:rsidRDefault="00561CF6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A6CA2" w:rsidRPr="005A6CA2">
        <w:rPr>
          <w:color w:val="000000"/>
          <w:sz w:val="28"/>
          <w:szCs w:val="28"/>
        </w:rPr>
        <w:t>. осуществляет документационное обеспечение кадровой работы в школе; ведет книгу приказов и хранит ее, ведет и хранит журнал учета движения трудовых книжек, хранит и ведет в установленном пор</w:t>
      </w:r>
      <w:r>
        <w:rPr>
          <w:color w:val="000000"/>
          <w:sz w:val="28"/>
          <w:szCs w:val="28"/>
        </w:rPr>
        <w:t>ядке трудовые книжки работников.</w:t>
      </w:r>
    </w:p>
    <w:p w:rsidR="005A6CA2" w:rsidRDefault="005A6CA2" w:rsidP="005A6CA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8"/>
          <w:szCs w:val="28"/>
        </w:rPr>
      </w:pPr>
    </w:p>
    <w:p w:rsidR="00561CF6" w:rsidRDefault="00561CF6" w:rsidP="00561CF6">
      <w:pPr>
        <w:pStyle w:val="a7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kk-KZ"/>
        </w:rPr>
      </w:pPr>
      <w:r w:rsidRPr="00FC2377">
        <w:rPr>
          <w:rFonts w:ascii="Noto Serif" w:hAnsi="Noto Serif"/>
          <w:b/>
          <w:color w:val="3D3D3D"/>
          <w:sz w:val="28"/>
          <w:szCs w:val="28"/>
        </w:rPr>
        <w:t>Требования к занятию вакантной  должности</w:t>
      </w:r>
      <w:r w:rsidRPr="00FC2377">
        <w:rPr>
          <w:rFonts w:ascii="Noto Serif" w:hAnsi="Noto Serif"/>
          <w:color w:val="3D3D3D"/>
          <w:sz w:val="28"/>
          <w:szCs w:val="28"/>
        </w:rPr>
        <w:t>:</w:t>
      </w:r>
      <w:r w:rsidRPr="00FC2377">
        <w:rPr>
          <w:color w:val="333333"/>
          <w:sz w:val="28"/>
          <w:szCs w:val="28"/>
          <w:lang w:val="kk-KZ"/>
        </w:rPr>
        <w:t xml:space="preserve"> высшее профессиональное  или </w:t>
      </w:r>
      <w:r>
        <w:rPr>
          <w:color w:val="333333"/>
          <w:sz w:val="28"/>
          <w:szCs w:val="28"/>
          <w:lang w:val="kk-KZ"/>
        </w:rPr>
        <w:t>техническое  и профессиональное  образование по специальности.</w:t>
      </w:r>
      <w:r w:rsidRPr="00FC2377">
        <w:rPr>
          <w:color w:val="333333"/>
          <w:sz w:val="28"/>
          <w:szCs w:val="28"/>
          <w:lang w:val="kk-KZ"/>
        </w:rPr>
        <w:t xml:space="preserve">  </w:t>
      </w:r>
    </w:p>
    <w:p w:rsidR="00561CF6" w:rsidRPr="00561CF6" w:rsidRDefault="00561CF6" w:rsidP="005A6CA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8"/>
          <w:szCs w:val="28"/>
          <w:lang w:val="kk-KZ"/>
        </w:rPr>
      </w:pPr>
    </w:p>
    <w:p w:rsidR="005A6CA2" w:rsidRPr="0033455E" w:rsidRDefault="005A6CA2" w:rsidP="005A6C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>
        <w:rPr>
          <w:rFonts w:ascii="Noto Serif" w:hAnsi="Noto Serif"/>
          <w:color w:val="3D3D3D"/>
          <w:sz w:val="26"/>
          <w:szCs w:val="26"/>
        </w:rPr>
        <w:br/>
      </w:r>
      <w:r w:rsidRPr="0033455E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Должностная  инструкция архивариуса</w:t>
      </w:r>
    </w:p>
    <w:p w:rsidR="005A6CA2" w:rsidRPr="0033455E" w:rsidRDefault="005A6CA2" w:rsidP="005A6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3455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Архивариус  выполняет следующие должностные обязанности:</w:t>
      </w:r>
    </w:p>
    <w:p w:rsidR="005A6CA2" w:rsidRPr="00FC2377" w:rsidRDefault="005A6CA2" w:rsidP="005A6CA2">
      <w:pPr>
        <w:pStyle w:val="a4"/>
        <w:shd w:val="clear" w:color="auto" w:fill="FFFFFF"/>
        <w:spacing w:before="0" w:beforeAutospacing="0" w:after="150" w:afterAutospacing="0"/>
        <w:rPr>
          <w:rFonts w:ascii="Noto Serif" w:hAnsi="Noto Serif"/>
          <w:color w:val="3D3D3D"/>
          <w:sz w:val="28"/>
          <w:szCs w:val="28"/>
        </w:rPr>
      </w:pPr>
      <w:r w:rsidRPr="0033455E">
        <w:rPr>
          <w:spacing w:val="3"/>
        </w:rPr>
        <w:t>1. Организует хранение и обеспечивает сохранность документов, поступивших в архив.</w:t>
      </w:r>
      <w:r w:rsidRPr="0033455E">
        <w:rPr>
          <w:spacing w:val="3"/>
        </w:rPr>
        <w:br/>
        <w:t>2. Принимает и регистрирует поступившие на хранение от структурных подразделений документы, законченные делопроизводством.</w:t>
      </w:r>
      <w:r w:rsidRPr="0033455E">
        <w:rPr>
          <w:spacing w:val="3"/>
        </w:rPr>
        <w:br/>
        <w:t>3. Участвует в разработке номенклатуры дел, проверяет правильность их формирования и оформления при передаче в архив.</w:t>
      </w:r>
      <w:r w:rsidRPr="0033455E">
        <w:rPr>
          <w:spacing w:val="3"/>
        </w:rPr>
        <w:br/>
        <w:t>4. В соответствии с действующим законодательством шифрует единицы хранения, систематизирует и размещает дела, ведет их учет.</w:t>
      </w:r>
      <w:r w:rsidRPr="0033455E">
        <w:rPr>
          <w:spacing w:val="3"/>
        </w:rPr>
        <w:br/>
        <w:t xml:space="preserve">5. Подготавливает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</w:t>
      </w:r>
      <w:proofErr w:type="gramStart"/>
      <w:r w:rsidRPr="0033455E">
        <w:rPr>
          <w:spacing w:val="3"/>
        </w:rPr>
        <w:t>сроки</w:t>
      </w:r>
      <w:proofErr w:type="gramEnd"/>
      <w:r w:rsidRPr="0033455E">
        <w:rPr>
          <w:spacing w:val="3"/>
        </w:rPr>
        <w:t xml:space="preserve"> хранения которых истекли.</w:t>
      </w:r>
      <w:r w:rsidRPr="0033455E">
        <w:rPr>
          <w:spacing w:val="3"/>
        </w:rPr>
        <w:br/>
        <w:t>6. Ведет работу по созданию справочного аппарата по документам, обеспечивает удобный и быстрый их поиск.</w:t>
      </w:r>
      <w:r w:rsidRPr="0033455E">
        <w:rPr>
          <w:spacing w:val="3"/>
        </w:rPr>
        <w:br/>
        <w:t>7. 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сохранности.</w:t>
      </w:r>
      <w:r w:rsidRPr="0033455E">
        <w:rPr>
          <w:spacing w:val="3"/>
        </w:rPr>
        <w:br/>
        <w:t>8. Контролирует соблюдение правил противопожарной защиты в помещении архива.</w:t>
      </w:r>
      <w:r w:rsidRPr="0033455E">
        <w:rPr>
          <w:spacing w:val="3"/>
        </w:rPr>
        <w:br/>
        <w:t>9. Выдает в соответствии с поступающими запросами архивные копии и документы, составляет необходимые справки на основе сведений, имеющихся в док</w:t>
      </w:r>
    </w:p>
    <w:p w:rsidR="005A6CA2" w:rsidRPr="00FC2377" w:rsidRDefault="005A6CA2" w:rsidP="005A6CA2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  <w:lang w:val="kk-KZ"/>
        </w:rPr>
      </w:pPr>
      <w:r w:rsidRPr="00FC2377">
        <w:rPr>
          <w:rFonts w:ascii="Noto Serif" w:hAnsi="Noto Serif"/>
          <w:b/>
          <w:color w:val="3D3D3D"/>
          <w:sz w:val="28"/>
          <w:szCs w:val="28"/>
        </w:rPr>
        <w:t>Требования к занятию вакантной  должности</w:t>
      </w:r>
      <w:r w:rsidRPr="00FC2377">
        <w:rPr>
          <w:rFonts w:ascii="Noto Serif" w:hAnsi="Noto Serif"/>
          <w:color w:val="3D3D3D"/>
          <w:sz w:val="28"/>
          <w:szCs w:val="28"/>
        </w:rPr>
        <w:t>:</w:t>
      </w:r>
      <w:r w:rsidRPr="00FC2377">
        <w:rPr>
          <w:color w:val="333333"/>
          <w:sz w:val="28"/>
          <w:szCs w:val="28"/>
          <w:lang w:val="kk-KZ"/>
        </w:rPr>
        <w:t xml:space="preserve"> высшее профессиональное  или техническое  и профессиональное,  послесреднее образование. </w:t>
      </w:r>
    </w:p>
    <w:p w:rsidR="005A6CA2" w:rsidRPr="006F092A" w:rsidRDefault="005A6CA2" w:rsidP="005A6CA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Noto Serif" w:hAnsi="Noto Serif"/>
          <w:color w:val="3D3D3D"/>
          <w:sz w:val="26"/>
          <w:szCs w:val="26"/>
        </w:rPr>
        <w:br/>
      </w:r>
    </w:p>
    <w:p w:rsidR="005A6CA2" w:rsidRDefault="005A6CA2" w:rsidP="005A6CA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</w:p>
    <w:p w:rsidR="002B2E2E" w:rsidRDefault="002B2E2E"/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295"/>
    <w:multiLevelType w:val="hybridMultilevel"/>
    <w:tmpl w:val="A0DA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A2"/>
    <w:rsid w:val="00225865"/>
    <w:rsid w:val="002B2E2E"/>
    <w:rsid w:val="00561CF6"/>
    <w:rsid w:val="005A6CA2"/>
    <w:rsid w:val="00C21D6E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CA2"/>
    <w:rPr>
      <w:b/>
      <w:bCs/>
    </w:rPr>
  </w:style>
  <w:style w:type="character" w:styleId="a6">
    <w:name w:val="Hyperlink"/>
    <w:basedOn w:val="a0"/>
    <w:uiPriority w:val="99"/>
    <w:unhideWhenUsed/>
    <w:rsid w:val="005A6CA2"/>
    <w:rPr>
      <w:color w:val="0000FF"/>
      <w:u w:val="single"/>
    </w:rPr>
  </w:style>
  <w:style w:type="paragraph" w:customStyle="1" w:styleId="a7">
    <w:name w:val="a"/>
    <w:basedOn w:val="a"/>
    <w:rsid w:val="005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CA2"/>
    <w:rPr>
      <w:b/>
      <w:bCs/>
    </w:rPr>
  </w:style>
  <w:style w:type="character" w:styleId="a6">
    <w:name w:val="Hyperlink"/>
    <w:basedOn w:val="a0"/>
    <w:uiPriority w:val="99"/>
    <w:unhideWhenUsed/>
    <w:rsid w:val="005A6CA2"/>
    <w:rPr>
      <w:color w:val="0000FF"/>
      <w:u w:val="single"/>
    </w:rPr>
  </w:style>
  <w:style w:type="paragraph" w:customStyle="1" w:styleId="a7">
    <w:name w:val="a"/>
    <w:basedOn w:val="a"/>
    <w:rsid w:val="005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g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5</cp:revision>
  <dcterms:created xsi:type="dcterms:W3CDTF">2024-02-01T11:44:00Z</dcterms:created>
  <dcterms:modified xsi:type="dcterms:W3CDTF">2024-02-02T04:11:00Z</dcterms:modified>
</cp:coreProperties>
</file>